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5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1080135</wp:posOffset>
            </wp:positionH>
            <wp:positionV relativeFrom="page">
              <wp:posOffset>720090</wp:posOffset>
            </wp:positionV>
            <wp:extent cx="1417320" cy="13855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Общество с ограниченной</w:t>
      </w:r>
    </w:p>
    <w:p>
      <w:pPr>
        <w:jc w:val="center"/>
        <w:ind w:left="5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ответственностью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ГЛАВБАЛКА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»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center"/>
        <w:ind w:left="6360" w:right="2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141603,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Московская область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Клин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Терешковой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48,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строение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ОГРН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1235000110828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center"/>
        <w:ind w:left="5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ОКПО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75682454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ОКАТО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46437000000</w:t>
      </w:r>
    </w:p>
    <w:p>
      <w:pPr>
        <w:jc w:val="center"/>
        <w:ind w:left="5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ИНН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/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КПП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5020091936/502001001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jc w:val="center"/>
        <w:ind w:right="-1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КАРТОЧКА ОРГАНИЗАЦИИ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tbl>
      <w:tblPr>
        <w:tblLayout w:type="fixed"/>
        <w:tblInd w:w="1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48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Полное наименование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Общество с ограниченной</w:t>
            </w:r>
          </w:p>
        </w:tc>
      </w:tr>
      <w:tr>
        <w:trPr>
          <w:trHeight w:val="323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ответственностью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ГЛАВБАЛКА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»</w:t>
            </w:r>
          </w:p>
        </w:tc>
      </w:tr>
      <w:tr>
        <w:trPr>
          <w:trHeight w:val="314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Сокращенное наименование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ООО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ГЛАВБАЛКА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10"/>
        </w:trPr>
        <w:tc>
          <w:tcPr>
            <w:tcW w:w="4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Юридический адрес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141603,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Московская область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17"/>
        </w:trPr>
        <w:tc>
          <w:tcPr>
            <w:tcW w:w="4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Клин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Клин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Терешковой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 48,</w:t>
            </w:r>
          </w:p>
        </w:tc>
      </w:tr>
      <w:tr>
        <w:trPr>
          <w:trHeight w:val="328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строение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20</w:t>
            </w:r>
          </w:p>
        </w:tc>
      </w:tr>
      <w:tr>
        <w:trPr>
          <w:trHeight w:val="312"/>
        </w:trPr>
        <w:tc>
          <w:tcPr>
            <w:tcW w:w="4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Почтовый адрес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141603,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Московская область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17"/>
        </w:trPr>
        <w:tc>
          <w:tcPr>
            <w:tcW w:w="4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Клин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Клин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Терешковой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 48,</w:t>
            </w:r>
          </w:p>
        </w:tc>
      </w:tr>
      <w:tr>
        <w:trPr>
          <w:trHeight w:val="325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строение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20</w:t>
            </w:r>
          </w:p>
        </w:tc>
      </w:tr>
      <w:tr>
        <w:trPr>
          <w:trHeight w:val="315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ОГРН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1235000110828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ИНН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КПП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5020091936/502001001</w:t>
            </w:r>
          </w:p>
        </w:tc>
      </w:tr>
      <w:tr>
        <w:trPr>
          <w:trHeight w:val="311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Расчетный счет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40702810510001490516</w:t>
            </w:r>
          </w:p>
        </w:tc>
      </w:tr>
      <w:tr>
        <w:trPr>
          <w:trHeight w:val="312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Корреспондентский счет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30101810145250000974</w:t>
            </w:r>
          </w:p>
        </w:tc>
      </w:tr>
      <w:tr>
        <w:trPr>
          <w:trHeight w:val="312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БИК Банка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044525974</w:t>
            </w:r>
          </w:p>
        </w:tc>
        <w:tc>
          <w:tcPr>
            <w:tcW w:w="2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Банк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Банк АО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Тинькофф Банк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10"/>
        </w:trPr>
        <w:tc>
          <w:tcPr>
            <w:tcW w:w="4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Генеральный директор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Конов Владимир Анатольевич</w:t>
            </w:r>
          </w:p>
        </w:tc>
      </w:tr>
      <w:tr>
        <w:trPr>
          <w:trHeight w:val="323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Действует на основании Устава</w:t>
            </w:r>
          </w:p>
        </w:tc>
      </w:tr>
      <w:tr>
        <w:trPr>
          <w:trHeight w:val="315"/>
        </w:trPr>
        <w:tc>
          <w:tcPr>
            <w:tcW w:w="4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E-mail: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shd w:val="clear" w:color="auto" w:fill="E9EEF6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  <w:shd w:val="clear" w:color="auto" w:fill="E9EEF6"/>
              </w:rPr>
              <w:t>glavbalka@mail.ru</w:t>
            </w:r>
          </w:p>
        </w:tc>
        <w:tc>
          <w:tcPr>
            <w:tcW w:w="2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0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Телефон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+7 (916) 574-11-79</w:t>
            </w:r>
          </w:p>
        </w:tc>
      </w:tr>
      <w:tr>
        <w:trPr>
          <w:trHeight w:val="331"/>
        </w:trPr>
        <w:tc>
          <w:tcPr>
            <w:tcW w:w="4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Сайт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: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32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glavbalka.ru,</w:t>
            </w: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 xml:space="preserve"> главбалка</w:t>
            </w: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.</w:t>
            </w:r>
            <w:r>
              <w:rPr>
                <w:rFonts w:ascii="Calibri" w:cs="Calibri" w:eastAsia="Calibri" w:hAnsi="Calibri"/>
                <w:sz w:val="28"/>
                <w:szCs w:val="28"/>
                <w:color w:val="auto"/>
              </w:rPr>
              <w:t>рф</w:t>
            </w: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1900" w:h="16838" w:orient="portrait"/>
      <w:cols w:equalWidth="0" w:num="1">
        <w:col w:w="9740"/>
      </w:cols>
      <w:pgMar w:left="1440" w:top="1127" w:right="7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2024-06-11T16:02:58Z</dcterms:created>
  <dcterms:modified xsi:type="dcterms:W3CDTF">2024-06-11T16:02:58Z</dcterms:modified>
</cp:coreProperties>
</file>